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D" w:rsidRPr="00B929B7" w:rsidRDefault="007C256D" w:rsidP="007C256D">
      <w:pPr>
        <w:pStyle w:val="a3"/>
        <w:spacing w:before="0" w:beforeAutospacing="0" w:after="0" w:afterAutospacing="0" w:line="300" w:lineRule="atLeast"/>
        <w:jc w:val="right"/>
        <w:rPr>
          <w:i/>
          <w:iCs/>
          <w:color w:val="000000"/>
          <w:sz w:val="28"/>
          <w:szCs w:val="28"/>
          <w:lang w:val="uk-UA"/>
        </w:rPr>
      </w:pPr>
      <w:r w:rsidRPr="00B929B7">
        <w:rPr>
          <w:i/>
          <w:iCs/>
          <w:color w:val="000000"/>
          <w:sz w:val="28"/>
          <w:szCs w:val="28"/>
          <w:lang w:val="uk-UA"/>
        </w:rPr>
        <w:t>Затверджую</w:t>
      </w:r>
    </w:p>
    <w:p w:rsidR="007C256D" w:rsidRPr="00B929B7" w:rsidRDefault="007C256D" w:rsidP="007C256D">
      <w:pPr>
        <w:pStyle w:val="a3"/>
        <w:spacing w:before="0" w:beforeAutospacing="0" w:after="0" w:afterAutospacing="0" w:line="300" w:lineRule="atLeast"/>
        <w:jc w:val="right"/>
        <w:rPr>
          <w:i/>
          <w:iCs/>
          <w:color w:val="000000"/>
          <w:sz w:val="28"/>
          <w:szCs w:val="28"/>
          <w:lang w:val="uk-UA"/>
        </w:rPr>
      </w:pPr>
      <w:r w:rsidRPr="00B929B7">
        <w:rPr>
          <w:i/>
          <w:iCs/>
          <w:color w:val="000000"/>
          <w:sz w:val="28"/>
          <w:szCs w:val="28"/>
          <w:lang w:val="uk-UA"/>
        </w:rPr>
        <w:t xml:space="preserve">Директор </w:t>
      </w:r>
      <w:proofErr w:type="spellStart"/>
      <w:r w:rsidRPr="00B929B7">
        <w:rPr>
          <w:i/>
          <w:iCs/>
          <w:color w:val="000000"/>
          <w:sz w:val="28"/>
          <w:szCs w:val="28"/>
          <w:lang w:val="uk-UA"/>
        </w:rPr>
        <w:t>ДП</w:t>
      </w:r>
      <w:proofErr w:type="spellEnd"/>
      <w:r w:rsidRPr="00B929B7">
        <w:rPr>
          <w:i/>
          <w:iCs/>
          <w:color w:val="000000"/>
          <w:sz w:val="28"/>
          <w:szCs w:val="28"/>
          <w:lang w:val="uk-UA"/>
        </w:rPr>
        <w:t xml:space="preserve"> «</w:t>
      </w:r>
      <w:r w:rsidR="00B929B7" w:rsidRPr="00B929B7">
        <w:rPr>
          <w:i/>
          <w:iCs/>
          <w:color w:val="000000"/>
          <w:sz w:val="28"/>
          <w:szCs w:val="28"/>
          <w:lang w:val="uk-UA"/>
        </w:rPr>
        <w:t>Калу</w:t>
      </w:r>
      <w:r w:rsidRPr="00B929B7">
        <w:rPr>
          <w:i/>
          <w:iCs/>
          <w:color w:val="000000"/>
          <w:sz w:val="28"/>
          <w:szCs w:val="28"/>
          <w:lang w:val="uk-UA"/>
        </w:rPr>
        <w:t>ський лісгосп»</w:t>
      </w:r>
    </w:p>
    <w:p w:rsidR="007C256D" w:rsidRPr="00B929B7" w:rsidRDefault="00B929B7" w:rsidP="007C256D">
      <w:pPr>
        <w:pStyle w:val="a3"/>
        <w:spacing w:before="0" w:beforeAutospacing="0" w:after="0" w:afterAutospacing="0" w:line="300" w:lineRule="atLeast"/>
        <w:jc w:val="right"/>
        <w:rPr>
          <w:i/>
          <w:iCs/>
          <w:color w:val="000000"/>
          <w:sz w:val="28"/>
          <w:szCs w:val="28"/>
          <w:lang w:val="uk-UA"/>
        </w:rPr>
      </w:pPr>
      <w:r w:rsidRPr="00B929B7">
        <w:rPr>
          <w:i/>
          <w:iCs/>
          <w:color w:val="000000"/>
          <w:sz w:val="28"/>
          <w:szCs w:val="28"/>
          <w:lang w:val="uk-UA"/>
        </w:rPr>
        <w:t>_________________ В.М.</w:t>
      </w:r>
      <w:proofErr w:type="spellStart"/>
      <w:r w:rsidRPr="00B929B7">
        <w:rPr>
          <w:i/>
          <w:iCs/>
          <w:color w:val="000000"/>
          <w:sz w:val="28"/>
          <w:szCs w:val="28"/>
          <w:lang w:val="uk-UA"/>
        </w:rPr>
        <w:t>Демус</w:t>
      </w:r>
      <w:proofErr w:type="spellEnd"/>
    </w:p>
    <w:p w:rsidR="007C256D" w:rsidRPr="00B929B7" w:rsidRDefault="00B929B7" w:rsidP="007C256D">
      <w:pPr>
        <w:pStyle w:val="a3"/>
        <w:spacing w:before="0" w:beforeAutospacing="0" w:after="0" w:afterAutospacing="0" w:line="300" w:lineRule="atLeast"/>
        <w:jc w:val="right"/>
        <w:rPr>
          <w:i/>
          <w:iCs/>
          <w:color w:val="000000"/>
          <w:sz w:val="28"/>
          <w:szCs w:val="28"/>
          <w:lang w:val="uk-UA"/>
        </w:rPr>
      </w:pPr>
      <w:r w:rsidRPr="00B929B7">
        <w:rPr>
          <w:i/>
          <w:iCs/>
          <w:color w:val="000000"/>
          <w:sz w:val="28"/>
          <w:szCs w:val="28"/>
          <w:lang w:val="uk-UA"/>
        </w:rPr>
        <w:t>«____»_____________</w:t>
      </w:r>
      <w:r w:rsidR="007C256D" w:rsidRPr="00B929B7">
        <w:rPr>
          <w:i/>
          <w:iCs/>
          <w:color w:val="000000"/>
          <w:sz w:val="28"/>
          <w:szCs w:val="28"/>
          <w:lang w:val="uk-UA"/>
        </w:rPr>
        <w:t>_ 201</w:t>
      </w:r>
      <w:r w:rsidRPr="00B929B7">
        <w:rPr>
          <w:i/>
          <w:iCs/>
          <w:color w:val="000000"/>
          <w:sz w:val="28"/>
          <w:szCs w:val="28"/>
          <w:lang w:val="uk-UA"/>
        </w:rPr>
        <w:t>7</w:t>
      </w:r>
      <w:r w:rsidR="007C256D" w:rsidRPr="00B929B7">
        <w:rPr>
          <w:i/>
          <w:iCs/>
          <w:color w:val="000000"/>
          <w:sz w:val="28"/>
          <w:szCs w:val="28"/>
          <w:lang w:val="uk-UA"/>
        </w:rPr>
        <w:t xml:space="preserve"> р.</w:t>
      </w:r>
    </w:p>
    <w:p w:rsidR="007C256D" w:rsidRPr="00B929B7" w:rsidRDefault="007C256D" w:rsidP="007C256D">
      <w:pPr>
        <w:pStyle w:val="a3"/>
        <w:spacing w:before="0" w:beforeAutospacing="0" w:after="0" w:afterAutospacing="0" w:line="300" w:lineRule="atLeast"/>
        <w:jc w:val="right"/>
        <w:rPr>
          <w:b/>
          <w:i/>
          <w:iCs/>
          <w:color w:val="000000"/>
          <w:sz w:val="28"/>
          <w:szCs w:val="28"/>
          <w:lang w:val="uk-UA"/>
        </w:rPr>
      </w:pPr>
    </w:p>
    <w:p w:rsidR="0095263B" w:rsidRPr="00B929B7" w:rsidRDefault="004137B8" w:rsidP="00E811E3">
      <w:pPr>
        <w:pStyle w:val="a3"/>
        <w:spacing w:before="0" w:beforeAutospacing="0" w:after="0" w:afterAutospacing="0" w:line="300" w:lineRule="atLeast"/>
        <w:jc w:val="center"/>
        <w:rPr>
          <w:b/>
          <w:i/>
          <w:iCs/>
          <w:color w:val="000000"/>
          <w:sz w:val="28"/>
          <w:szCs w:val="28"/>
          <w:lang w:val="uk-UA"/>
        </w:rPr>
      </w:pPr>
      <w:r w:rsidRPr="00B929B7">
        <w:rPr>
          <w:b/>
          <w:i/>
          <w:iCs/>
          <w:color w:val="000000"/>
          <w:sz w:val="28"/>
          <w:szCs w:val="28"/>
          <w:lang w:val="uk-UA"/>
        </w:rPr>
        <w:t>Режим користування в місцях особливо</w:t>
      </w:r>
      <w:r w:rsidR="0095263B" w:rsidRPr="00B929B7">
        <w:rPr>
          <w:b/>
          <w:i/>
          <w:iCs/>
          <w:color w:val="000000"/>
          <w:sz w:val="28"/>
          <w:szCs w:val="28"/>
          <w:lang w:val="uk-UA"/>
        </w:rPr>
        <w:t>ї культурної, історичної, екологічної, економічної та релігійної цінності</w:t>
      </w:r>
      <w:r w:rsidRPr="00B929B7">
        <w:rPr>
          <w:b/>
          <w:i/>
          <w:iCs/>
          <w:color w:val="000000"/>
          <w:sz w:val="28"/>
          <w:szCs w:val="28"/>
          <w:lang w:val="uk-UA"/>
        </w:rPr>
        <w:t xml:space="preserve"> для місцевого населення </w:t>
      </w:r>
    </w:p>
    <w:p w:rsidR="004137B8" w:rsidRPr="00B929B7" w:rsidRDefault="004137B8" w:rsidP="00E811E3">
      <w:pPr>
        <w:pStyle w:val="a3"/>
        <w:spacing w:before="0" w:beforeAutospacing="0" w:after="0" w:afterAutospacing="0" w:line="300" w:lineRule="atLeast"/>
        <w:jc w:val="center"/>
        <w:rPr>
          <w:b/>
          <w:i/>
          <w:iCs/>
          <w:color w:val="000000"/>
          <w:sz w:val="28"/>
          <w:szCs w:val="28"/>
          <w:lang w:val="uk-UA"/>
        </w:rPr>
      </w:pPr>
      <w:r w:rsidRPr="00B929B7">
        <w:rPr>
          <w:b/>
          <w:i/>
          <w:iCs/>
          <w:color w:val="000000"/>
          <w:sz w:val="28"/>
          <w:szCs w:val="28"/>
          <w:lang w:val="uk-UA"/>
        </w:rPr>
        <w:t xml:space="preserve">по </w:t>
      </w:r>
      <w:proofErr w:type="spellStart"/>
      <w:r w:rsidRPr="00B929B7">
        <w:rPr>
          <w:b/>
          <w:i/>
          <w:iCs/>
          <w:color w:val="000000"/>
          <w:sz w:val="28"/>
          <w:szCs w:val="28"/>
          <w:lang w:val="uk-UA"/>
        </w:rPr>
        <w:t>ДП</w:t>
      </w:r>
      <w:proofErr w:type="spellEnd"/>
      <w:r w:rsidR="00E811E3" w:rsidRPr="00B929B7">
        <w:rPr>
          <w:b/>
          <w:i/>
          <w:iCs/>
          <w:color w:val="000000"/>
          <w:sz w:val="28"/>
          <w:szCs w:val="28"/>
          <w:lang w:val="uk-UA"/>
        </w:rPr>
        <w:t xml:space="preserve"> «</w:t>
      </w:r>
      <w:r w:rsidR="00B929B7">
        <w:rPr>
          <w:b/>
          <w:i/>
          <w:iCs/>
          <w:color w:val="000000"/>
          <w:sz w:val="28"/>
          <w:szCs w:val="28"/>
          <w:lang w:val="uk-UA"/>
        </w:rPr>
        <w:t>Калу</w:t>
      </w:r>
      <w:r w:rsidRPr="00B929B7">
        <w:rPr>
          <w:b/>
          <w:i/>
          <w:iCs/>
          <w:color w:val="000000"/>
          <w:sz w:val="28"/>
          <w:szCs w:val="28"/>
          <w:lang w:val="uk-UA"/>
        </w:rPr>
        <w:t>ський лісгосп»</w:t>
      </w:r>
    </w:p>
    <w:p w:rsidR="00A874D7" w:rsidRPr="00B929B7" w:rsidRDefault="00A874D7" w:rsidP="00E811E3">
      <w:pPr>
        <w:pStyle w:val="a3"/>
        <w:spacing w:before="0" w:beforeAutospacing="0" w:after="0" w:afterAutospacing="0" w:line="300" w:lineRule="atLeast"/>
        <w:jc w:val="center"/>
        <w:rPr>
          <w:b/>
          <w:i/>
          <w:iCs/>
          <w:color w:val="000000"/>
          <w:sz w:val="28"/>
          <w:szCs w:val="28"/>
          <w:lang w:val="uk-UA"/>
        </w:rPr>
      </w:pPr>
    </w:p>
    <w:p w:rsidR="008E4175" w:rsidRPr="00B929B7" w:rsidRDefault="008E4175" w:rsidP="00E811E3">
      <w:pPr>
        <w:spacing w:after="0"/>
        <w:ind w:left="280" w:firstLine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Досягнення мети, задля якої </w:t>
      </w:r>
      <w:r w:rsidR="00115A99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виділяються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території та об'єкти </w:t>
      </w:r>
      <w:r w:rsidR="00115A99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кул</w:t>
      </w:r>
      <w:r w:rsidR="007C256D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ьтурного, історичного, екологічног</w:t>
      </w:r>
      <w:r w:rsidR="00115A99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95263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економічного</w:t>
      </w:r>
      <w:r w:rsidR="00115A99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 релігійного значення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можливе лише за умови забезпечення збереження та необхідної поведінки усіх уста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нов, організацій та громадян, що вступають у</w:t>
      </w:r>
      <w:r w:rsidR="00F30860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відносини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Це досягається шляхом встановлення спеціального режиму, який іме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 xml:space="preserve">нується </w:t>
      </w:r>
      <w:r w:rsidR="008F2431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як обмежений режим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8E4175" w:rsidRPr="00B929B7" w:rsidRDefault="00D87E2C" w:rsidP="00E811E3">
      <w:pPr>
        <w:spacing w:after="0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Обмежений режим </w:t>
      </w:r>
      <w:r w:rsidR="008E4175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включає в себе</w:t>
      </w:r>
      <w:r w:rsidR="0095263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8E4175" w:rsidRPr="00B929B7" w:rsidRDefault="008E4175" w:rsidP="00E811E3">
      <w:pPr>
        <w:spacing w:after="0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1) умови, від яких залежить збереження у стані, необхідному для виконання покладених на них за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вдань і цілей;</w:t>
      </w:r>
    </w:p>
    <w:p w:rsidR="008E4175" w:rsidRPr="00B929B7" w:rsidRDefault="008E4175" w:rsidP="00E811E3">
      <w:pPr>
        <w:spacing w:after="0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2) умови користування</w:t>
      </w:r>
      <w:r w:rsidR="0095263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— правові вимоги </w:t>
      </w:r>
      <w:r w:rsidR="00927856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обмеженого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режиму, що зво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дяться до встановлення правил необхідної поведінки осіб, які вс</w:t>
      </w:r>
      <w:r w:rsidR="00927856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ту</w:t>
      </w:r>
      <w:r w:rsidR="00927856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пають у відповідні відносини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5263B" w:rsidRPr="00B929B7" w:rsidRDefault="008E4175" w:rsidP="00E811E3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</w:t>
      </w:r>
      <w:r w:rsid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обливістю цього режиму є те, що з одного боку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він залежить від необхідності забезпечення збереження об'єкта у природному стані, а з іншого — у цільовому його використанні. 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Основними завданнями є</w:t>
      </w:r>
      <w:r w:rsidR="007C1397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збереження природних комплексів та об'єктів, проведення наукових досліджень і спостережень</w:t>
      </w:r>
      <w:r w:rsidR="00717BBE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, поширення екологічних</w:t>
      </w:r>
      <w:r w:rsidR="00717BBE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історичних </w:t>
      </w:r>
      <w:r w:rsidR="00D9574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релігійних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знань, сприяння у підготовці наукових кадрів і спеціалістів у галузі охорони </w:t>
      </w:r>
      <w:r w:rsidR="00D9574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екологічних історичних та релігійних цінностей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8E4175" w:rsidRPr="00B929B7" w:rsidRDefault="008E4175" w:rsidP="00E811E3">
      <w:pPr>
        <w:spacing w:after="0" w:line="240" w:lineRule="auto"/>
        <w:ind w:left="280" w:firstLine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метою охорони</w:t>
      </w:r>
      <w:r w:rsidR="001D7B6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97A58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об'єкти культурного, історичного, екологічного, економічного і релігійного значення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встановл</w:t>
      </w:r>
      <w:r w:rsidR="001D7B6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ено широке коло заборон</w:t>
      </w:r>
      <w:r w:rsidR="001D7B6B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 xml:space="preserve">них вимог.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території </w:t>
      </w:r>
      <w:r w:rsidR="00197A58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об'єктів культурного, історичного, екологічного, економічного і релігійного значення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забороняється будь-яка госпо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 xml:space="preserve">дарська та інша діяльність, </w:t>
      </w:r>
      <w:r w:rsidR="000A42D4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 суперечить його цільовому призна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ченню, порушує природний розвиток процесів та явищ або ство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рює загрозу шкідливого впливу на його природні комплекси та об'єкти.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="00B07200" w:rsidRPr="00B92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території </w:t>
      </w:r>
      <w:r w:rsidR="00B92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таких </w:t>
      </w:r>
      <w:r w:rsidR="00197A58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об'єктів </w:t>
      </w:r>
      <w:r w:rsidRPr="00B92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категорично заборонено: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— будівництво споруд, шляхів сполучень, лінійних та інших об'єктів транспорту і зв'язку, не пов'язаних з діяльністю;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— геологорозвідувальні роботи, розробка корисних копалин, порушення ґрунтового покриву та гідрологічного режиму, руйну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вання геологічних відслонень, застосування хімічних засобів;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— вилов і знищення звірів і птахів, порушення умов їх оселен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ня, гніздування;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— інші види користування рослинним і тваринним світом, що призводять до порушення природних комплексів тощо.</w:t>
      </w:r>
    </w:p>
    <w:p w:rsidR="00964D29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території </w:t>
      </w:r>
      <w:r w:rsidR="00197A58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об'єктів культурного, історичного, екологічного, економічного і релігійного значення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забороняється мисливст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во, рибальство, інтродукц</w:t>
      </w:r>
      <w:r w:rsidR="00964D29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ія нових видів тварин і рослин.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 території</w:t>
      </w:r>
      <w:r w:rsidR="00197A58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об'єктів культ</w:t>
      </w:r>
      <w:bookmarkStart w:id="0" w:name="_GoBack"/>
      <w:bookmarkEnd w:id="0"/>
      <w:r w:rsidR="00197A58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урного, історичного, екологічного, економічного і релігійного значення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можуть також здійснюва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тись протипожежні і санітарні заходи, що</w:t>
      </w:r>
      <w:r w:rsidR="00E74EAC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не порушують режиму охорони, 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збір колекційних та інших матеріалів, проведення науко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 xml:space="preserve">вих досліджень, екологічної </w:t>
      </w:r>
      <w:proofErr w:type="spellStart"/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освітньо-виховної</w:t>
      </w:r>
      <w:proofErr w:type="spellEnd"/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роботи.</w:t>
      </w:r>
    </w:p>
    <w:p w:rsidR="008E4175" w:rsidRPr="00B929B7" w:rsidRDefault="008E4175" w:rsidP="00E811E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 окремих випадках </w:t>
      </w:r>
      <w:r w:rsidR="00D83E9F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консультації із третіми зацікавленими сторонами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можуть проводитися заходи, спрямовані на охо</w:t>
      </w:r>
      <w:r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 xml:space="preserve">рону природних комплексів, ліквідацію наслідків аварій, </w:t>
      </w:r>
      <w:r w:rsidR="00D83E9F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стихійно</w:t>
      </w:r>
      <w:r w:rsidR="00D83E9F" w:rsidRPr="00B929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softHyphen/>
        <w:t>го лиха, та інші.</w:t>
      </w:r>
    </w:p>
    <w:p w:rsidR="003D0448" w:rsidRDefault="003D0448" w:rsidP="00E811E3">
      <w:pPr>
        <w:pStyle w:val="a3"/>
        <w:spacing w:before="0" w:beforeAutospacing="0" w:after="0" w:afterAutospacing="0" w:line="300" w:lineRule="atLeast"/>
        <w:rPr>
          <w:i/>
          <w:iCs/>
          <w:sz w:val="28"/>
          <w:szCs w:val="28"/>
          <w:lang w:val="uk-UA"/>
        </w:rPr>
      </w:pPr>
    </w:p>
    <w:p w:rsidR="00B929B7" w:rsidRPr="00B929B7" w:rsidRDefault="00B929B7" w:rsidP="00E811E3">
      <w:pPr>
        <w:pStyle w:val="a3"/>
        <w:spacing w:before="0" w:beforeAutospacing="0" w:after="0" w:afterAutospacing="0" w:line="300" w:lineRule="atLeast"/>
        <w:rPr>
          <w:i/>
          <w:iCs/>
          <w:sz w:val="28"/>
          <w:szCs w:val="28"/>
          <w:lang w:val="uk-UA"/>
        </w:rPr>
      </w:pPr>
    </w:p>
    <w:p w:rsidR="00B929B7" w:rsidRDefault="00B929B7" w:rsidP="00E811E3">
      <w:pPr>
        <w:pStyle w:val="a3"/>
        <w:spacing w:before="0" w:beforeAutospacing="0" w:after="0" w:afterAutospacing="0" w:line="300" w:lineRule="atLeas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 w:rsidR="003D0448" w:rsidRPr="00B929B7">
        <w:rPr>
          <w:i/>
          <w:iCs/>
          <w:sz w:val="28"/>
          <w:szCs w:val="28"/>
          <w:lang w:val="uk-UA"/>
        </w:rPr>
        <w:t>Виконав</w:t>
      </w:r>
      <w:r w:rsidR="003D0448" w:rsidRPr="00B929B7">
        <w:rPr>
          <w:i/>
          <w:iCs/>
          <w:sz w:val="28"/>
          <w:szCs w:val="28"/>
          <w:lang w:val="uk-UA"/>
        </w:rPr>
        <w:tab/>
      </w:r>
    </w:p>
    <w:p w:rsidR="007C256D" w:rsidRPr="00B929B7" w:rsidRDefault="00E811E3" w:rsidP="00E811E3">
      <w:pPr>
        <w:pStyle w:val="a3"/>
        <w:spacing w:before="0" w:beforeAutospacing="0" w:after="0" w:afterAutospacing="0" w:line="300" w:lineRule="atLeast"/>
        <w:rPr>
          <w:i/>
          <w:iCs/>
          <w:sz w:val="28"/>
          <w:szCs w:val="28"/>
          <w:lang w:val="uk-UA"/>
        </w:rPr>
      </w:pPr>
      <w:r w:rsidRPr="00B929B7">
        <w:rPr>
          <w:i/>
          <w:iCs/>
          <w:sz w:val="28"/>
          <w:szCs w:val="28"/>
          <w:lang w:val="uk-UA"/>
        </w:rPr>
        <w:t>Пров</w:t>
      </w:r>
      <w:r w:rsidR="00B929B7">
        <w:rPr>
          <w:i/>
          <w:iCs/>
          <w:sz w:val="28"/>
          <w:szCs w:val="28"/>
          <w:lang w:val="uk-UA"/>
        </w:rPr>
        <w:t>ідний інженер з лісових культур</w:t>
      </w:r>
      <w:r w:rsidR="00B929B7">
        <w:rPr>
          <w:i/>
          <w:iCs/>
          <w:sz w:val="28"/>
          <w:szCs w:val="28"/>
          <w:lang w:val="uk-UA"/>
        </w:rPr>
        <w:tab/>
      </w:r>
      <w:r w:rsidR="00B929B7">
        <w:rPr>
          <w:i/>
          <w:iCs/>
          <w:sz w:val="28"/>
          <w:szCs w:val="28"/>
          <w:lang w:val="uk-UA"/>
        </w:rPr>
        <w:tab/>
        <w:t xml:space="preserve">                        </w:t>
      </w:r>
      <w:proofErr w:type="spellStart"/>
      <w:r w:rsidR="00B929B7">
        <w:rPr>
          <w:i/>
          <w:iCs/>
          <w:sz w:val="28"/>
          <w:szCs w:val="28"/>
          <w:lang w:val="uk-UA"/>
        </w:rPr>
        <w:t>Бордун</w:t>
      </w:r>
      <w:proofErr w:type="spellEnd"/>
      <w:r w:rsidR="00B929B7">
        <w:rPr>
          <w:i/>
          <w:iCs/>
          <w:sz w:val="28"/>
          <w:szCs w:val="28"/>
          <w:lang w:val="uk-UA"/>
        </w:rPr>
        <w:t xml:space="preserve"> Н.І</w:t>
      </w:r>
      <w:r w:rsidRPr="00B929B7">
        <w:rPr>
          <w:i/>
          <w:iCs/>
          <w:sz w:val="28"/>
          <w:szCs w:val="28"/>
          <w:lang w:val="uk-UA"/>
        </w:rPr>
        <w:t>.</w:t>
      </w:r>
    </w:p>
    <w:p w:rsidR="003D0448" w:rsidRPr="00E811E3" w:rsidRDefault="003D0448" w:rsidP="00E811E3">
      <w:pPr>
        <w:pStyle w:val="a3"/>
        <w:spacing w:before="0" w:beforeAutospacing="0" w:after="0" w:afterAutospacing="0" w:line="300" w:lineRule="atLeast"/>
        <w:rPr>
          <w:rFonts w:ascii="Arial" w:hAnsi="Arial" w:cs="Arial"/>
          <w:i/>
          <w:iCs/>
          <w:sz w:val="28"/>
          <w:szCs w:val="28"/>
          <w:lang w:val="uk-UA"/>
        </w:rPr>
      </w:pPr>
    </w:p>
    <w:sectPr w:rsidR="003D0448" w:rsidRPr="00E811E3" w:rsidSect="00B929B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4716"/>
    <w:rsid w:val="00097A6F"/>
    <w:rsid w:val="000A42D4"/>
    <w:rsid w:val="00115A99"/>
    <w:rsid w:val="00197A58"/>
    <w:rsid w:val="001D7B6B"/>
    <w:rsid w:val="002527B1"/>
    <w:rsid w:val="003113B9"/>
    <w:rsid w:val="003D0448"/>
    <w:rsid w:val="004137B8"/>
    <w:rsid w:val="004833C9"/>
    <w:rsid w:val="0052596D"/>
    <w:rsid w:val="00533C11"/>
    <w:rsid w:val="005E4DB1"/>
    <w:rsid w:val="0063434D"/>
    <w:rsid w:val="00717BBE"/>
    <w:rsid w:val="007C1397"/>
    <w:rsid w:val="007C256D"/>
    <w:rsid w:val="008E4175"/>
    <w:rsid w:val="008F2431"/>
    <w:rsid w:val="00927856"/>
    <w:rsid w:val="0095263B"/>
    <w:rsid w:val="00964D29"/>
    <w:rsid w:val="00A874D7"/>
    <w:rsid w:val="00A942E5"/>
    <w:rsid w:val="00AA4716"/>
    <w:rsid w:val="00AB6A91"/>
    <w:rsid w:val="00AC0D5A"/>
    <w:rsid w:val="00AD6A5F"/>
    <w:rsid w:val="00B07200"/>
    <w:rsid w:val="00B929B7"/>
    <w:rsid w:val="00D83E9F"/>
    <w:rsid w:val="00D87E2C"/>
    <w:rsid w:val="00D9574B"/>
    <w:rsid w:val="00E74EAC"/>
    <w:rsid w:val="00E811E3"/>
    <w:rsid w:val="00F3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2017-10-09T13:06:00Z</cp:lastPrinted>
  <dcterms:created xsi:type="dcterms:W3CDTF">2016-12-16T16:15:00Z</dcterms:created>
  <dcterms:modified xsi:type="dcterms:W3CDTF">2017-10-09T13:14:00Z</dcterms:modified>
</cp:coreProperties>
</file>